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F0" w:rsidRDefault="007475F0" w:rsidP="007475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75F0" w:rsidRDefault="007475F0" w:rsidP="007475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7475F0" w:rsidRDefault="007475F0" w:rsidP="007475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ТАРАСОВСКОГО РАЙОНА РОСТОВСКОЙ ОБЛАСТИ</w:t>
      </w:r>
    </w:p>
    <w:p w:rsidR="007475F0" w:rsidRDefault="007475F0" w:rsidP="007475F0">
      <w:pPr>
        <w:rPr>
          <w:b/>
          <w:sz w:val="32"/>
          <w:szCs w:val="32"/>
        </w:rPr>
      </w:pPr>
    </w:p>
    <w:p w:rsidR="007475F0" w:rsidRDefault="007475F0" w:rsidP="007475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475F0" w:rsidRDefault="007475F0" w:rsidP="007475F0">
      <w:pPr>
        <w:rPr>
          <w:b/>
          <w:bCs/>
        </w:rPr>
      </w:pPr>
    </w:p>
    <w:p w:rsidR="007475F0" w:rsidRDefault="00233A92" w:rsidP="007475F0">
      <w:pPr>
        <w:jc w:val="center"/>
      </w:pPr>
      <w:r>
        <w:t>11.06.</w:t>
      </w:r>
      <w:r w:rsidR="007475F0">
        <w:t xml:space="preserve">2024г.                             </w:t>
      </w:r>
      <w:r w:rsidR="007475F0">
        <w:rPr>
          <w:b/>
        </w:rPr>
        <w:t xml:space="preserve">№ </w:t>
      </w:r>
      <w:r>
        <w:rPr>
          <w:b/>
        </w:rPr>
        <w:t>53</w:t>
      </w:r>
      <w:r w:rsidR="007475F0">
        <w:rPr>
          <w:b/>
        </w:rPr>
        <w:t xml:space="preserve"> </w:t>
      </w:r>
      <w:r w:rsidR="007475F0">
        <w:t xml:space="preserve">                      х. Верхний Митякин</w:t>
      </w:r>
    </w:p>
    <w:p w:rsidR="007475F0" w:rsidRDefault="007475F0" w:rsidP="007475F0">
      <w:pPr>
        <w:jc w:val="both"/>
      </w:pPr>
    </w:p>
    <w:p w:rsidR="00E65927" w:rsidRPr="00B54860" w:rsidRDefault="002433D5" w:rsidP="007475F0">
      <w:pPr>
        <w:jc w:val="center"/>
        <w:rPr>
          <w:bCs/>
        </w:rPr>
      </w:pPr>
      <w:r w:rsidRPr="00B54860">
        <w:rPr>
          <w:bCs/>
        </w:rPr>
        <w:t xml:space="preserve">Об утверждении Положения о кадровом резерве для замещения вакантных должностей муниципальной службы </w:t>
      </w:r>
    </w:p>
    <w:p w:rsidR="007475F0" w:rsidRPr="00B54860" w:rsidRDefault="007475F0" w:rsidP="007475F0">
      <w:pPr>
        <w:jc w:val="center"/>
      </w:pPr>
      <w:r w:rsidRPr="00B54860">
        <w:t xml:space="preserve">Администрации Красновского сельского поселения </w:t>
      </w:r>
    </w:p>
    <w:p w:rsidR="002433D5" w:rsidRDefault="002433D5" w:rsidP="007475F0">
      <w:pPr>
        <w:jc w:val="center"/>
      </w:pPr>
    </w:p>
    <w:p w:rsidR="007475F0" w:rsidRDefault="002433D5" w:rsidP="007475F0">
      <w:pPr>
        <w:ind w:firstLine="720"/>
        <w:jc w:val="both"/>
      </w:pPr>
      <w:r>
        <w:t>В соответствии</w:t>
      </w:r>
      <w:r w:rsidR="007475F0">
        <w:t xml:space="preserve"> </w:t>
      </w:r>
      <w:r w:rsidRPr="002433D5">
        <w:t xml:space="preserve">со ст. 33 Федерального закона от 02.03.2007 № 25-ФЗ «О муниципальной службе в РФ», согласно ст. 13 и ст. 18 Областного закона от 09.10.2007 № 786-ЗС «О муниципальной службе в Ростовской области», </w:t>
      </w:r>
      <w:r w:rsidR="007475F0">
        <w:t>Федеральным законом от 12.12.2023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Федерации», в целях приведения в соответствие с действующим законодательством, Администрация Красновского сельского поселения</w:t>
      </w:r>
    </w:p>
    <w:p w:rsidR="007475F0" w:rsidRDefault="007475F0" w:rsidP="007475F0">
      <w:pPr>
        <w:ind w:firstLine="720"/>
        <w:jc w:val="both"/>
      </w:pPr>
      <w:r>
        <w:t xml:space="preserve"> </w:t>
      </w:r>
    </w:p>
    <w:p w:rsidR="007475F0" w:rsidRDefault="007475F0" w:rsidP="007475F0">
      <w:pPr>
        <w:jc w:val="center"/>
        <w:rPr>
          <w:kern w:val="2"/>
          <w:lang w:eastAsia="ar-SA"/>
        </w:rPr>
      </w:pPr>
      <w:r>
        <w:rPr>
          <w:kern w:val="2"/>
          <w:lang w:eastAsia="ar-SA"/>
        </w:rPr>
        <w:t>ПОСТАНОВЛЯЕТ:</w:t>
      </w:r>
    </w:p>
    <w:p w:rsidR="007475F0" w:rsidRDefault="007475F0" w:rsidP="007475F0">
      <w:pPr>
        <w:jc w:val="center"/>
        <w:rPr>
          <w:kern w:val="2"/>
          <w:lang w:eastAsia="ar-SA"/>
        </w:rPr>
      </w:pPr>
    </w:p>
    <w:p w:rsidR="007475F0" w:rsidRDefault="007475F0" w:rsidP="002D7DFC">
      <w:pPr>
        <w:spacing w:before="240"/>
        <w:ind w:firstLine="709"/>
        <w:jc w:val="both"/>
      </w:pPr>
      <w:r>
        <w:rPr>
          <w:kern w:val="2"/>
          <w:lang w:eastAsia="ar-SA"/>
        </w:rPr>
        <w:t>1. </w:t>
      </w:r>
      <w:r w:rsidR="002D7DFC">
        <w:rPr>
          <w:bCs/>
        </w:rPr>
        <w:t xml:space="preserve">Утвердить Положение о кадровом резерве для замещения вакантных должностей муниципальной службы </w:t>
      </w:r>
      <w:r w:rsidR="002D7DFC">
        <w:t>Администрации Красновского сельского поселения согласно Приложению.</w:t>
      </w:r>
    </w:p>
    <w:p w:rsidR="002D7DFC" w:rsidRDefault="002D7DFC" w:rsidP="002D7DFC">
      <w:pPr>
        <w:spacing w:before="240"/>
        <w:ind w:firstLine="709"/>
        <w:jc w:val="both"/>
        <w:rPr>
          <w:b/>
        </w:rPr>
      </w:pPr>
      <w:r w:rsidRPr="002D7DFC">
        <w:t xml:space="preserve"> 2</w:t>
      </w:r>
      <w:r w:rsidR="00304FDE">
        <w:t xml:space="preserve">. </w:t>
      </w:r>
      <w:r w:rsidRPr="002D7DFC">
        <w:t xml:space="preserve">Опубликовать настоящие постановление в </w:t>
      </w:r>
      <w:r>
        <w:t xml:space="preserve">печатном издании «Муниципальный вестник </w:t>
      </w:r>
      <w:r w:rsidRPr="002D7DFC">
        <w:t>Красновского сельского поселения</w:t>
      </w:r>
      <w:r>
        <w:t>»</w:t>
      </w:r>
      <w:r w:rsidRPr="002D7DFC">
        <w:t xml:space="preserve"> и разместить на официальном сайте Администрации http://www.krasnovskoe-sp.ru/</w:t>
      </w:r>
      <w:r>
        <w:t>.</w:t>
      </w:r>
    </w:p>
    <w:p w:rsidR="007475F0" w:rsidRDefault="002D7DFC" w:rsidP="002D7DFC">
      <w:pPr>
        <w:pStyle w:val="ConsPlusTitle"/>
        <w:spacing w:before="240"/>
        <w:ind w:right="-54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Признать утратившим силу постановление Администрации Красновского сельского поселения </w:t>
      </w:r>
      <w:r w:rsidRPr="007475F0">
        <w:rPr>
          <w:rFonts w:ascii="Times New Roman" w:hAnsi="Times New Roman" w:cs="Times New Roman"/>
          <w:b w:val="0"/>
          <w:sz w:val="28"/>
          <w:szCs w:val="28"/>
        </w:rPr>
        <w:t>от 28.09.2006 № 37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475F0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резерве кадров муниципальной службы Красновского сельского поселения»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75F0" w:rsidRDefault="007475F0" w:rsidP="007475F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</w:pPr>
    </w:p>
    <w:p w:rsidR="007475F0" w:rsidRDefault="002D7DFC" w:rsidP="007475F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>4</w:t>
      </w:r>
      <w:r w:rsidR="007475F0">
        <w:rPr>
          <w:rFonts w:ascii="Times New Roman" w:hAnsi="Times New Roman" w:cs="Times New Roman"/>
          <w:b w:val="0"/>
          <w:bCs w:val="0"/>
          <w:kern w:val="2"/>
          <w:sz w:val="28"/>
          <w:szCs w:val="28"/>
        </w:rPr>
        <w:t>.</w:t>
      </w:r>
      <w:r w:rsidR="007475F0"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 выполнением постановления оставляю за собой.</w:t>
      </w:r>
    </w:p>
    <w:p w:rsidR="007475F0" w:rsidRDefault="007475F0" w:rsidP="007475F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75F0" w:rsidRDefault="007475F0" w:rsidP="007475F0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75F0" w:rsidRDefault="007475F0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Глава Администрации</w:t>
      </w:r>
    </w:p>
    <w:p w:rsidR="007475F0" w:rsidRDefault="007475F0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Красновского сельского поселе</w:t>
      </w:r>
      <w:r w:rsidR="00214B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 </w:t>
      </w:r>
      <w:r w:rsidR="00214B9F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Л.Н. Михайленко</w:t>
      </w:r>
    </w:p>
    <w:p w:rsidR="002D7DFC" w:rsidRDefault="002D7DFC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7DFC" w:rsidRDefault="002D7DFC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04FDE" w:rsidRDefault="00304FDE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7DFC" w:rsidRDefault="002D7DFC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20C8" w:rsidRDefault="00A420C8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2D7DFC" w:rsidRDefault="002D7DFC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7DFC" w:rsidRPr="002D7DFC" w:rsidRDefault="002D7DFC" w:rsidP="002D7DFC">
      <w:pPr>
        <w:suppressAutoHyphens/>
        <w:jc w:val="right"/>
        <w:rPr>
          <w:sz w:val="24"/>
          <w:szCs w:val="24"/>
          <w:lang w:eastAsia="zh-CN"/>
        </w:rPr>
      </w:pPr>
      <w:r w:rsidRPr="002D7DFC">
        <w:rPr>
          <w:sz w:val="24"/>
          <w:szCs w:val="24"/>
          <w:lang w:eastAsia="zh-CN"/>
        </w:rPr>
        <w:lastRenderedPageBreak/>
        <w:t xml:space="preserve">Приложение </w:t>
      </w:r>
    </w:p>
    <w:p w:rsidR="002D7DFC" w:rsidRPr="002D7DFC" w:rsidRDefault="002D7DFC" w:rsidP="002D7DFC">
      <w:pPr>
        <w:suppressAutoHyphens/>
        <w:jc w:val="right"/>
        <w:rPr>
          <w:sz w:val="24"/>
          <w:szCs w:val="24"/>
          <w:lang w:eastAsia="zh-CN"/>
        </w:rPr>
      </w:pPr>
      <w:r w:rsidRPr="002D7DFC">
        <w:rPr>
          <w:sz w:val="24"/>
          <w:szCs w:val="24"/>
          <w:lang w:eastAsia="zh-CN"/>
        </w:rPr>
        <w:t xml:space="preserve">к постановлению администрации </w:t>
      </w:r>
    </w:p>
    <w:p w:rsidR="002D7DFC" w:rsidRPr="002D7DFC" w:rsidRDefault="00E65927" w:rsidP="002D7DFC">
      <w:pPr>
        <w:suppressAutoHyphens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Красн</w:t>
      </w:r>
      <w:r w:rsidR="002D7DFC" w:rsidRPr="002D7DFC">
        <w:rPr>
          <w:sz w:val="24"/>
          <w:szCs w:val="24"/>
          <w:lang w:eastAsia="zh-CN"/>
        </w:rPr>
        <w:t>овского сельского поселения</w:t>
      </w:r>
    </w:p>
    <w:p w:rsidR="002D7DFC" w:rsidRPr="002D7DFC" w:rsidRDefault="002D7DFC" w:rsidP="002D7DFC">
      <w:pPr>
        <w:suppressAutoHyphens/>
        <w:jc w:val="right"/>
        <w:rPr>
          <w:sz w:val="24"/>
          <w:lang w:eastAsia="zh-CN"/>
        </w:rPr>
      </w:pPr>
      <w:r w:rsidRPr="002D7DFC">
        <w:rPr>
          <w:sz w:val="24"/>
          <w:szCs w:val="24"/>
          <w:lang w:eastAsia="zh-CN"/>
        </w:rPr>
        <w:t>от</w:t>
      </w:r>
      <w:r w:rsidR="00233A92">
        <w:rPr>
          <w:sz w:val="24"/>
          <w:szCs w:val="24"/>
          <w:lang w:eastAsia="zh-CN"/>
        </w:rPr>
        <w:t xml:space="preserve"> </w:t>
      </w:r>
      <w:r w:rsidR="000F197C">
        <w:rPr>
          <w:sz w:val="24"/>
          <w:szCs w:val="24"/>
          <w:lang w:eastAsia="zh-CN"/>
        </w:rPr>
        <w:t>11.06.</w:t>
      </w:r>
      <w:r w:rsidR="000F197C" w:rsidRPr="002D7DFC">
        <w:rPr>
          <w:sz w:val="24"/>
          <w:szCs w:val="24"/>
          <w:lang w:eastAsia="zh-CN"/>
        </w:rPr>
        <w:t>202</w:t>
      </w:r>
      <w:r w:rsidR="000F197C">
        <w:rPr>
          <w:sz w:val="24"/>
          <w:szCs w:val="24"/>
          <w:lang w:eastAsia="zh-CN"/>
        </w:rPr>
        <w:t>4</w:t>
      </w:r>
      <w:r w:rsidR="000F197C" w:rsidRPr="002D7DFC">
        <w:rPr>
          <w:sz w:val="24"/>
          <w:szCs w:val="24"/>
          <w:lang w:eastAsia="zh-CN"/>
        </w:rPr>
        <w:t xml:space="preserve"> № 53</w:t>
      </w:r>
    </w:p>
    <w:p w:rsidR="002D7DFC" w:rsidRPr="002D7DFC" w:rsidRDefault="002D7DFC" w:rsidP="002D7DFC">
      <w:pPr>
        <w:suppressAutoHyphens/>
        <w:rPr>
          <w:lang w:eastAsia="zh-CN"/>
        </w:rPr>
      </w:pPr>
    </w:p>
    <w:p w:rsidR="002D7DFC" w:rsidRPr="002D7DFC" w:rsidRDefault="002D7DFC" w:rsidP="002D7DFC">
      <w:pPr>
        <w:suppressAutoHyphens/>
        <w:jc w:val="center"/>
        <w:rPr>
          <w:sz w:val="24"/>
          <w:lang w:eastAsia="zh-CN"/>
        </w:rPr>
      </w:pPr>
    </w:p>
    <w:p w:rsidR="002D7DFC" w:rsidRPr="002D7DFC" w:rsidRDefault="002D7DFC" w:rsidP="002D7DFC">
      <w:pPr>
        <w:suppressAutoHyphens/>
        <w:jc w:val="center"/>
        <w:rPr>
          <w:b/>
          <w:bCs/>
          <w:lang w:eastAsia="zh-CN"/>
        </w:rPr>
      </w:pPr>
      <w:r w:rsidRPr="002D7DFC">
        <w:rPr>
          <w:b/>
          <w:bCs/>
          <w:lang w:eastAsia="zh-CN"/>
        </w:rPr>
        <w:t>ПОЛОЖЕНИЕ</w:t>
      </w:r>
    </w:p>
    <w:p w:rsidR="002D7DFC" w:rsidRPr="002D7DFC" w:rsidRDefault="002D7DFC" w:rsidP="002D7DFC">
      <w:pPr>
        <w:suppressAutoHyphens/>
        <w:jc w:val="center"/>
        <w:rPr>
          <w:b/>
          <w:bCs/>
          <w:lang w:eastAsia="zh-CN"/>
        </w:rPr>
      </w:pPr>
      <w:r w:rsidRPr="002D7DFC">
        <w:rPr>
          <w:b/>
          <w:bCs/>
          <w:lang w:eastAsia="zh-CN"/>
        </w:rPr>
        <w:t>О КАДРОВОМ РЕЗЕРВЕ ДЛЯ ЗАМЕЩЕНИЯ ВАКАНТНЫХ</w:t>
      </w:r>
    </w:p>
    <w:p w:rsidR="002D7DFC" w:rsidRPr="002D7DFC" w:rsidRDefault="002D7DFC" w:rsidP="002D7DFC">
      <w:pPr>
        <w:suppressAutoHyphens/>
        <w:jc w:val="center"/>
        <w:rPr>
          <w:lang w:eastAsia="zh-CN"/>
        </w:rPr>
      </w:pPr>
      <w:r w:rsidRPr="002D7DFC">
        <w:rPr>
          <w:b/>
          <w:bCs/>
          <w:lang w:eastAsia="zh-CN"/>
        </w:rPr>
        <w:t>ДОЛЖНОСТЕЙ МУНИЦ</w:t>
      </w:r>
      <w:r w:rsidR="00E65927">
        <w:rPr>
          <w:b/>
          <w:bCs/>
          <w:lang w:eastAsia="zh-CN"/>
        </w:rPr>
        <w:t>ИПАЛЬНОЙ СЛУЖБЫ АДМИНИСТРАЦИИ КРАСН</w:t>
      </w:r>
      <w:r w:rsidRPr="002D7DFC">
        <w:rPr>
          <w:b/>
          <w:bCs/>
          <w:lang w:eastAsia="zh-CN"/>
        </w:rPr>
        <w:t>ОВСКОГО СЕЛЬСКОГО ПОСЕЛЕНИЯ</w:t>
      </w:r>
    </w:p>
    <w:p w:rsidR="002D7DFC" w:rsidRPr="002D7DFC" w:rsidRDefault="002D7DFC" w:rsidP="002D7DFC">
      <w:pPr>
        <w:suppressAutoHyphens/>
        <w:rPr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center"/>
        <w:rPr>
          <w:b/>
          <w:lang w:eastAsia="zh-CN"/>
        </w:rPr>
      </w:pPr>
      <w:r w:rsidRPr="002D7DFC">
        <w:rPr>
          <w:b/>
          <w:lang w:eastAsia="zh-CN"/>
        </w:rPr>
        <w:t>1. Общие положения</w:t>
      </w:r>
    </w:p>
    <w:p w:rsidR="002D7DFC" w:rsidRPr="002D7DFC" w:rsidRDefault="002D7DFC" w:rsidP="002D7DFC">
      <w:pPr>
        <w:suppressAutoHyphens/>
        <w:ind w:firstLine="709"/>
        <w:rPr>
          <w:b/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1.1. Настоящее Положение определяет порядок подготовки, формирования и совершенствования кадрового резерва для замещения вакантных дол</w:t>
      </w:r>
      <w:r w:rsidR="00E65927">
        <w:rPr>
          <w:lang w:eastAsia="zh-CN"/>
        </w:rPr>
        <w:t>жностей муниципальной службы в А</w:t>
      </w:r>
      <w:r w:rsidRPr="002D7DFC">
        <w:rPr>
          <w:lang w:eastAsia="zh-CN"/>
        </w:rPr>
        <w:t xml:space="preserve">дминистрации </w:t>
      </w:r>
      <w:r w:rsidR="00E65927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 (кадровый резерв), включая профессиональную переподготовку, повышение квалификации и стажировку.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1.2. Кадровый резерв представляет собой запас квалифицированных людских ресурсов, обладающих необходимыми профессиональными, морально-этическими и деловыми качествами и отвечающих установленным квалификационным требованиям, для оперативной ротации выбывших муниципальных служащих с должностей муниципальной службы.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1.3. Целью формирования кадрового резерва является удовлетворение потребности администрации </w:t>
      </w:r>
      <w:r w:rsidR="00E65927">
        <w:rPr>
          <w:lang w:eastAsia="zh-CN"/>
        </w:rPr>
        <w:t>Красн</w:t>
      </w:r>
      <w:r w:rsidRPr="002D7DFC">
        <w:rPr>
          <w:lang w:eastAsia="zh-CN"/>
        </w:rPr>
        <w:t xml:space="preserve">овского сельского поселения </w:t>
      </w:r>
      <w:r w:rsidR="00E65927">
        <w:rPr>
          <w:lang w:eastAsia="zh-CN"/>
        </w:rPr>
        <w:t>Тарасов</w:t>
      </w:r>
      <w:r w:rsidRPr="002D7DFC">
        <w:rPr>
          <w:lang w:eastAsia="zh-CN"/>
        </w:rPr>
        <w:t>ского района Ростовской области в квалифицированных кадрах за счет внешних и внутренних источников.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1.4. К числу основных задач формирования кадрового резерва относятся: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1) формирование качественного кадрового состава;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обеспечение стабильности и преемственности в организации муниципальной службы;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3) своевременное замещение вакантных должностей;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4) обеспечение права на должностной рост;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5) сокращение периода адаптации при замещении должностей муниципальной службы в порядке должностного роста;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6) целенаправленное повышение квалификации и переподготовка кандидатов, состоящих в резерве;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7) стимулирование повышения уровня профессионализма, служебной и деловой активности муниципальных служащих.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1.5. Основными принципами </w:t>
      </w:r>
      <w:r w:rsidR="00E65927">
        <w:rPr>
          <w:lang w:eastAsia="zh-CN"/>
        </w:rPr>
        <w:t>формирования кадрового резерва А</w:t>
      </w:r>
      <w:r w:rsidRPr="002D7DFC">
        <w:rPr>
          <w:lang w:eastAsia="zh-CN"/>
        </w:rPr>
        <w:t xml:space="preserve">дминистрации </w:t>
      </w:r>
      <w:r w:rsidR="00E65927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 являются: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1) добровольность участия в конкурсе для включения в кадровый резерв для замещения вакантной должности муниципальной службы;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объективность и всесторонность оценки профессиональных качеств муниципальных служащих (граждан), результатов их служебной деятельности;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3) персональная ответственность руководителей всех уровней за формирование кадрового резерва для замещения вакантных должностей муниципальной службы;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4) создание условий для профессионального роста кандидатов на должности муниципальной службы, творческого исполнения ими должностных обязанностей;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5) соблюдение равенства прав муниципальных служащих (граждан) при включении в кадровый резерв и его профессиональной реализации;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6) сочетание единоначалия в оценке профессиональных качеств муниципальных служащих (граждан) с использованием мнений коллегиальных органов о лицах, включаемых (включенных) в кадровый резерв;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7) профессиональное доверие и уважение к муниципальным служащим (гражданам), участвующим в конкурсе на включение в кадровый резерв и состоящим в нем;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8) гласность, систематическое информирование муниципальных служащих (граждан) о формировании кадрового резерва и его профессиональной реализации.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1.6. Кадровый резерв </w:t>
      </w:r>
      <w:r w:rsidR="00E65927">
        <w:rPr>
          <w:lang w:eastAsia="zh-CN"/>
        </w:rPr>
        <w:t xml:space="preserve">создается </w:t>
      </w:r>
      <w:r w:rsidRPr="002D7DFC">
        <w:rPr>
          <w:lang w:eastAsia="zh-CN"/>
        </w:rPr>
        <w:t>на высшие, главные, ведущие и старшие муниципальные должности, которые включены в перечень должностей муниципальной службы в муниципальном образовании «</w:t>
      </w:r>
      <w:r w:rsidR="00E65927">
        <w:rPr>
          <w:lang w:eastAsia="zh-CN"/>
        </w:rPr>
        <w:t>Красн</w:t>
      </w:r>
      <w:r w:rsidRPr="002D7DFC">
        <w:rPr>
          <w:lang w:eastAsia="zh-CN"/>
        </w:rPr>
        <w:t>овское сельское поселение</w:t>
      </w:r>
      <w:r w:rsidR="00E65927">
        <w:rPr>
          <w:lang w:eastAsia="zh-CN"/>
        </w:rPr>
        <w:t>»</w:t>
      </w:r>
      <w:r w:rsidRPr="002D7DFC">
        <w:rPr>
          <w:color w:val="000000"/>
          <w:lang w:eastAsia="zh-CN"/>
        </w:rPr>
        <w:t>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1.7. Включение гражданина, претендующего на замещение должности муниципальной службы впервые или муниципального служащего в кадровый резерв, проводится для замещения: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1) вакантной должности муниципальной службы в администрации </w:t>
      </w:r>
      <w:r w:rsidR="00E65927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 на одну - две группы выше замещаемой должности муниципальной службы в порядке должностного роста муниципального служащего;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вакантной должности муниципальной службы - для гражданина, поступающего на муниципальную службу впервые.</w:t>
      </w:r>
    </w:p>
    <w:p w:rsidR="002D7DFC" w:rsidRPr="002D7DFC" w:rsidRDefault="002D7DFC" w:rsidP="002D7DFC">
      <w:pPr>
        <w:suppressAutoHyphens/>
        <w:ind w:firstLine="709"/>
        <w:rPr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center"/>
        <w:rPr>
          <w:b/>
          <w:lang w:eastAsia="zh-CN"/>
        </w:rPr>
      </w:pPr>
      <w:r w:rsidRPr="002D7DFC">
        <w:rPr>
          <w:b/>
          <w:lang w:eastAsia="zh-CN"/>
        </w:rPr>
        <w:t>2. Формирование кадрового резерва</w:t>
      </w:r>
    </w:p>
    <w:p w:rsidR="002D7DFC" w:rsidRPr="002D7DFC" w:rsidRDefault="002D7DFC" w:rsidP="002D7DFC">
      <w:pPr>
        <w:suppressAutoHyphens/>
        <w:ind w:firstLine="709"/>
        <w:rPr>
          <w:b/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2.1. В кадровый резерв могут включаться: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1) муниципальные служащие, рекомендованные аттестационной комиссией на замещение вышестоящих должностей;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муниципальные служащие, получившие высшее профессиональное образование профильного высшего учебного заведения или прошедшие переподготовку на базе высшего образования;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3) муниципальные служащие, уволенные с муниципальной службы, при ликвидации органа местного самоуправления или сокращения его штата;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4) лица, обучающиеся в высших учебных заведениях профессионального образования по договору о целевой контрактной подготовке специалиста с высшим профессиональным образованием для работы в органах муниципального управления</w:t>
      </w:r>
      <w:r w:rsidRPr="002D7DFC">
        <w:rPr>
          <w:vanish/>
          <w:lang w:eastAsia="zh-CN"/>
        </w:rPr>
        <w:t>циалиста с высшим нтрактной подготовке  прошедшиельном образовании "6 "</w:t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vanish/>
          <w:lang w:eastAsia="zh-CN"/>
        </w:rPr>
        <w:fldChar w:fldCharType="begin"/>
      </w:r>
      <w:r w:rsidRPr="002D7DFC">
        <w:rPr>
          <w:vanish/>
          <w:lang w:eastAsia="zh-CN"/>
        </w:rPr>
        <w:instrText xml:space="preserve"> PAGE \* ARABIC </w:instrText>
      </w:r>
      <w:r w:rsidRPr="002D7DFC">
        <w:rPr>
          <w:vanish/>
          <w:lang w:eastAsia="zh-CN"/>
        </w:rPr>
        <w:fldChar w:fldCharType="separate"/>
      </w:r>
      <w:r w:rsidR="00A420C8">
        <w:rPr>
          <w:noProof/>
          <w:vanish/>
          <w:lang w:eastAsia="zh-CN"/>
        </w:rPr>
        <w:t>3</w:t>
      </w:r>
      <w:r w:rsidRPr="002D7DFC">
        <w:rPr>
          <w:vanish/>
          <w:lang w:eastAsia="zh-CN"/>
        </w:rPr>
        <w:fldChar w:fldCharType="end"/>
      </w:r>
      <w:r w:rsidRPr="002D7DFC">
        <w:rPr>
          <w:lang w:eastAsia="zh-CN"/>
        </w:rPr>
        <w:t>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5) лица из организаций, предприятий, учреждений различных форм собственности, отвечающие квалификационным требованиям для замещения соответствующих должностей муниципальной службы.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2.2. Работа по формированию кадрового резерва включает в себя: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1) определение потребности в кадрах;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подбор кандидатов на зачисление в кадровый резерв и изучение представленных ими документов;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3) комплектование кадрового резерва и утверждение его списочного состава по форме согласно </w:t>
      </w:r>
      <w:proofErr w:type="gramStart"/>
      <w:r w:rsidRPr="002D7DFC">
        <w:rPr>
          <w:lang w:eastAsia="zh-CN"/>
        </w:rPr>
        <w:t>приложению</w:t>
      </w:r>
      <w:proofErr w:type="gramEnd"/>
      <w:r w:rsidRPr="002D7DFC">
        <w:rPr>
          <w:lang w:eastAsia="zh-CN"/>
        </w:rPr>
        <w:t xml:space="preserve"> к настоящему Положению.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2.3. Потребность в кадрах определяется текущая и перспективная. К текущей потребности относятся: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1) появление вакантных должностей в связи с увольнением муниципальных служащих;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временное длительное отсутствие муниципального служащего (отпуск по уходу за ребенком, служба в рядах Вооруженных Сил Российской Федерации, длительные командировки, иные случаи);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3) появление вакантной должности в связи с назначением муниципального служащего на вышестоящую должность или перевод в другое подразделение, иные случаи внутреннего движения кадров.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Перспективная потребность определяется на период до пяти лет на основе прогноза развития и кадровой политики муниципального образования «</w:t>
      </w:r>
      <w:r w:rsidR="00E65927">
        <w:rPr>
          <w:lang w:eastAsia="zh-CN"/>
        </w:rPr>
        <w:t>Красновское</w:t>
      </w:r>
      <w:r w:rsidRPr="002D7DFC">
        <w:rPr>
          <w:lang w:eastAsia="zh-CN"/>
        </w:rPr>
        <w:t xml:space="preserve"> сельско</w:t>
      </w:r>
      <w:r w:rsidR="00E65927">
        <w:rPr>
          <w:lang w:eastAsia="zh-CN"/>
        </w:rPr>
        <w:t>е</w:t>
      </w:r>
      <w:r w:rsidRPr="002D7DFC">
        <w:rPr>
          <w:lang w:eastAsia="zh-CN"/>
        </w:rPr>
        <w:t xml:space="preserve"> поселени</w:t>
      </w:r>
      <w:r w:rsidR="00E65927">
        <w:rPr>
          <w:lang w:eastAsia="zh-CN"/>
        </w:rPr>
        <w:t>е</w:t>
      </w:r>
      <w:r w:rsidRPr="002D7DFC">
        <w:rPr>
          <w:lang w:eastAsia="zh-CN"/>
        </w:rPr>
        <w:t>».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2.4. Учет кадрового резерва осуществляется путем ведения списков кадрового резерва и других документов по учету кадров, согласно настоящему Положению.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2.5. Включение муниципального служащего (гражданина) в кадровый резерв </w:t>
      </w:r>
      <w:r w:rsidR="00866FCB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 оформляется ходатайством (официальным письмом) сп</w:t>
      </w:r>
      <w:r w:rsidR="00866FCB">
        <w:rPr>
          <w:lang w:eastAsia="zh-CN"/>
        </w:rPr>
        <w:t>ециалиста по кадровым вопросам А</w:t>
      </w:r>
      <w:r w:rsidRPr="002D7DFC">
        <w:rPr>
          <w:lang w:eastAsia="zh-CN"/>
        </w:rPr>
        <w:t xml:space="preserve">дминистрации </w:t>
      </w:r>
      <w:r w:rsidR="00866FCB">
        <w:rPr>
          <w:lang w:eastAsia="zh-CN"/>
        </w:rPr>
        <w:t>Красн</w:t>
      </w:r>
      <w:r w:rsidRPr="002D7DFC">
        <w:rPr>
          <w:lang w:eastAsia="zh-CN"/>
        </w:rPr>
        <w:t>овского сел</w:t>
      </w:r>
      <w:r w:rsidR="00866FCB">
        <w:rPr>
          <w:lang w:eastAsia="zh-CN"/>
        </w:rPr>
        <w:t>ьского поселения, на имя главы А</w:t>
      </w:r>
      <w:r w:rsidRPr="002D7DFC">
        <w:rPr>
          <w:lang w:eastAsia="zh-CN"/>
        </w:rPr>
        <w:t xml:space="preserve">дминистрации </w:t>
      </w:r>
      <w:r w:rsidR="00866FCB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2.6. Непосредственную работу по формированию кадрового резерва осуществляет главный специалист </w:t>
      </w:r>
      <w:r w:rsidR="00866FCB">
        <w:rPr>
          <w:lang w:eastAsia="zh-CN"/>
        </w:rPr>
        <w:t>по правовой, кадровой и архивной работе А</w:t>
      </w:r>
      <w:r w:rsidRPr="002D7DFC">
        <w:rPr>
          <w:lang w:eastAsia="zh-CN"/>
        </w:rPr>
        <w:t xml:space="preserve">дминистрации </w:t>
      </w:r>
      <w:r w:rsidR="00866FCB">
        <w:rPr>
          <w:lang w:eastAsia="zh-CN"/>
        </w:rPr>
        <w:t>Красновс</w:t>
      </w:r>
      <w:r w:rsidRPr="002D7DFC">
        <w:rPr>
          <w:lang w:eastAsia="zh-CN"/>
        </w:rPr>
        <w:t>кого сельского поселения.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</w:t>
      </w:r>
      <w:r w:rsidR="00866FCB">
        <w:rPr>
          <w:lang w:eastAsia="zh-CN"/>
        </w:rPr>
        <w:t>7. На основе кадрового резерва А</w:t>
      </w:r>
      <w:r w:rsidRPr="002D7DFC">
        <w:rPr>
          <w:lang w:eastAsia="zh-CN"/>
        </w:rPr>
        <w:t xml:space="preserve">дминистрации </w:t>
      </w:r>
      <w:r w:rsidR="00866FCB">
        <w:rPr>
          <w:lang w:eastAsia="zh-CN"/>
        </w:rPr>
        <w:t>Красн</w:t>
      </w:r>
      <w:r w:rsidRPr="002D7DFC">
        <w:rPr>
          <w:lang w:eastAsia="zh-CN"/>
        </w:rPr>
        <w:t xml:space="preserve">овского сельского поселения главным </w:t>
      </w:r>
      <w:r w:rsidR="00954336" w:rsidRPr="002D7DFC">
        <w:rPr>
          <w:lang w:eastAsia="zh-CN"/>
        </w:rPr>
        <w:t>специалистом администрации</w:t>
      </w:r>
      <w:r w:rsidRPr="002D7DFC">
        <w:rPr>
          <w:lang w:eastAsia="zh-CN"/>
        </w:rPr>
        <w:t xml:space="preserve"> формируется кадровый резерв муниципального образования «</w:t>
      </w:r>
      <w:r w:rsidR="00954336">
        <w:rPr>
          <w:lang w:eastAsia="zh-CN"/>
        </w:rPr>
        <w:t>Красно</w:t>
      </w:r>
      <w:r w:rsidRPr="002D7DFC">
        <w:rPr>
          <w:lang w:eastAsia="zh-CN"/>
        </w:rPr>
        <w:t>вского сельское поселение» для замещения вакантных должностей муниципальной службы.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2.8. Список кадрового резерва </w:t>
      </w:r>
      <w:r w:rsidR="00954336">
        <w:rPr>
          <w:lang w:eastAsia="zh-CN"/>
        </w:rPr>
        <w:t xml:space="preserve">Красновского </w:t>
      </w:r>
      <w:r w:rsidRPr="002D7DFC">
        <w:rPr>
          <w:lang w:eastAsia="zh-CN"/>
        </w:rPr>
        <w:t>сельского составляется с разбивкой по группам должностей муниципальной службы (высшие, главные, ведущие, старшие).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2.9. Резерв кадров на текущий год утверждается распоряжением администрации </w:t>
      </w:r>
      <w:r w:rsidR="00954336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 не позднее 1 июня текущего года.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2.10. Резерв кадров в срок не позднее двух недель, со дня его утверждения, представляется муниципальным служащим, а также другим лицам, включенным в резерв кадров, для ознакомления.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2.11. К сведениям о муниципальных служащих (гражданах), включенных в кадровый резерв сельского поселения, относятся: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1) фамилия, имя, отчество;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2) год, число и месяц рождения;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3) образование (учебные заведения, которые окончил (обучается) муниципальный служащий или гражданин, специальность, квалификация);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4) замещаемая должность муниципальной службы (дата и номер приказа (распоряжения), должность (место) работы или учебы гражданина;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5) стаж муниципальной службы (стаж работы по специальности, общий трудовой стаж);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6) дата проведения конкурса о включении муниципального служащего (гражданина) в кадровый резерв (отметка о включении в кадровый резерв вне конкурса);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7) должность муниципальной службы, для замещения которой планируется муниципальный служащий (гражданин);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8) отметка о профессиональной переподготовке, повышении квалификации или стажировке в период нахождения в кадровом резерве (наименование и номер документа о переподготовке, повышении квалификации или стажировке);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9) отметка (отметки) об отказе от замещения вакантной должности муниципальной службы с указанием причины за личной подписью отказавшегося;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10) отметка о назначении на вакантную должность муниципальной службы (дата и номер приказа или распоряжения)</w:t>
      </w:r>
      <w:r w:rsidR="00954336">
        <w:rPr>
          <w:lang w:eastAsia="zh-CN"/>
        </w:rPr>
        <w:t>.</w:t>
      </w:r>
    </w:p>
    <w:p w:rsidR="002D7DFC" w:rsidRPr="002D7DFC" w:rsidRDefault="002D7DFC" w:rsidP="002D7DFC">
      <w:pPr>
        <w:suppressAutoHyphens/>
        <w:ind w:firstLine="709"/>
        <w:rPr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center"/>
        <w:rPr>
          <w:b/>
          <w:lang w:eastAsia="zh-CN"/>
        </w:rPr>
      </w:pPr>
      <w:r w:rsidRPr="002D7DFC">
        <w:rPr>
          <w:b/>
          <w:lang w:eastAsia="zh-CN"/>
        </w:rPr>
        <w:t>3. Работа с кадровым резервом</w:t>
      </w:r>
    </w:p>
    <w:p w:rsidR="002D7DFC" w:rsidRPr="002D7DFC" w:rsidRDefault="002D7DFC" w:rsidP="002D7DFC">
      <w:pPr>
        <w:suppressAutoHyphens/>
        <w:ind w:firstLine="709"/>
        <w:rPr>
          <w:b/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3.1. Работа с кадровым резервом включает в себя: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- подготовку и повышение квалификации лиц, зачисленных в кадровый резерв;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- практическую подготовку с использованием практики временных замещений и стажировки лиц, зачисленных в кадровый резерв.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3.2. В целях повышения эффективности работы с кадровым резервом осуществляется профессиональная переподготовка, повышение квалификации и стажировка муниципальных служащих, включенных в кадровый резерв.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3.3. Повышение квалификации лиц, зачисленных в кадровый резерв, производится с целью обновления ими теоретических знаний по вопросам государственного и муниципального права, управления, руководства персоналом.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3.4. Включение муниципального служащего в кадровый резерв на конкурсной основе может являться основанием для направления муниципального служащего на профессиональную переподготовку, повышение квалификации или стажировку.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3.5. Координация профессиональной подготовки муниципальных служащих, состоящих в кадровом резерве, в пределах своих полномочий, осуществляется, </w:t>
      </w:r>
      <w:r w:rsidR="00954336">
        <w:rPr>
          <w:lang w:eastAsia="zh-CN"/>
        </w:rPr>
        <w:t>специалистом А</w:t>
      </w:r>
      <w:r w:rsidRPr="002D7DFC">
        <w:rPr>
          <w:lang w:eastAsia="zh-CN"/>
        </w:rPr>
        <w:t xml:space="preserve">дминистрации </w:t>
      </w:r>
      <w:r w:rsidR="00954336">
        <w:rPr>
          <w:lang w:eastAsia="zh-CN"/>
        </w:rPr>
        <w:t>Красн</w:t>
      </w:r>
      <w:r w:rsidRPr="002D7DFC">
        <w:rPr>
          <w:lang w:eastAsia="zh-CN"/>
        </w:rPr>
        <w:t>овского сельского поселения</w:t>
      </w:r>
      <w:r w:rsidR="00954336">
        <w:rPr>
          <w:lang w:eastAsia="zh-CN"/>
        </w:rPr>
        <w:t xml:space="preserve"> по правовой, кадровой и архивной работе</w:t>
      </w:r>
      <w:r w:rsidRPr="002D7DFC">
        <w:rPr>
          <w:lang w:eastAsia="zh-CN"/>
        </w:rPr>
        <w:t>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>3.6. Соответствующие записи о включении муниципального служащего в кадровый резерв вносятся в личное дело</w:t>
      </w:r>
      <w:r w:rsidR="00D6140D">
        <w:rPr>
          <w:lang w:eastAsia="zh-CN"/>
        </w:rPr>
        <w:t xml:space="preserve"> </w:t>
      </w:r>
      <w:r w:rsidRPr="002D7DFC">
        <w:rPr>
          <w:lang w:eastAsia="zh-CN"/>
        </w:rPr>
        <w:t>и иные документы, подтверждающие его служебную деятельность.</w:t>
      </w:r>
    </w:p>
    <w:p w:rsidR="002D7DFC" w:rsidRPr="002D7DFC" w:rsidRDefault="002D7DFC" w:rsidP="002D7DFC">
      <w:pPr>
        <w:suppressAutoHyphens/>
        <w:ind w:firstLine="709"/>
        <w:jc w:val="both"/>
        <w:rPr>
          <w:lang w:eastAsia="zh-CN"/>
        </w:rPr>
      </w:pPr>
      <w:r w:rsidRPr="002D7DFC">
        <w:rPr>
          <w:lang w:eastAsia="zh-CN"/>
        </w:rPr>
        <w:t xml:space="preserve">3.7. Практическая подготовка лиц, зачисленных в кадровый резерв, является частью подготовки кадров и проходит в форме </w:t>
      </w:r>
      <w:proofErr w:type="spellStart"/>
      <w:r w:rsidRPr="002D7DFC">
        <w:rPr>
          <w:lang w:eastAsia="zh-CN"/>
        </w:rPr>
        <w:t>дублерства</w:t>
      </w:r>
      <w:proofErr w:type="spellEnd"/>
      <w:r w:rsidRPr="002D7DFC">
        <w:rPr>
          <w:lang w:eastAsia="zh-CN"/>
        </w:rPr>
        <w:t>, замещения другого работника во время его командировки, а также выполнения поручений руководителей, подготовки проектов документов и так далее.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lang w:eastAsia="zh-CN"/>
        </w:rPr>
        <w:t>3.8. Поступление на муниципальную службу лиц, зачисленных в кадровый резерв, осуществляется в соответствии с Федеральным законом «О муниципальной службе в Российской Федерации».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3.9. Муниципальный служащий (гражданин) исключается из списков кадрово</w:t>
      </w:r>
      <w:r w:rsidR="00D6140D">
        <w:rPr>
          <w:color w:val="000000"/>
          <w:lang w:eastAsia="zh-CN"/>
        </w:rPr>
        <w:t>го резерва распоряжением главы А</w:t>
      </w:r>
      <w:r w:rsidRPr="002D7DFC">
        <w:rPr>
          <w:color w:val="000000"/>
          <w:lang w:eastAsia="zh-CN"/>
        </w:rPr>
        <w:t xml:space="preserve">дминистрации </w:t>
      </w:r>
      <w:r w:rsidR="00D6140D">
        <w:rPr>
          <w:color w:val="000000"/>
          <w:lang w:eastAsia="zh-CN"/>
        </w:rPr>
        <w:t>Красн</w:t>
      </w:r>
      <w:r w:rsidRPr="002D7DFC">
        <w:rPr>
          <w:color w:val="000000"/>
          <w:lang w:eastAsia="zh-CN"/>
        </w:rPr>
        <w:t xml:space="preserve">овского сельского </w:t>
      </w:r>
      <w:proofErr w:type="gramStart"/>
      <w:r w:rsidRPr="002D7DFC">
        <w:rPr>
          <w:color w:val="000000"/>
          <w:lang w:eastAsia="zh-CN"/>
        </w:rPr>
        <w:t>поселения,  в</w:t>
      </w:r>
      <w:proofErr w:type="gramEnd"/>
      <w:r w:rsidRPr="002D7DFC">
        <w:rPr>
          <w:color w:val="000000"/>
          <w:lang w:eastAsia="zh-CN"/>
        </w:rPr>
        <w:t xml:space="preserve"> следующих  случаях: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1) назначения на соответствующую должность муниципальном службы в порядке должностного роста;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2) по достижении им предельного возраста пребывания на муниципальной службе (65 лет);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3) по его письменному заявлению;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4) приобретения им статуса иностранного агента, а также в случае наступления и (или) обнаружения иных обстоятельств, препятствующих поступлению гражданина на муниципальную службу или прохождения им муниципальной службы.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Решение об исключении из кадрового резерва оформляется правовым актом представителя нанимателя (работодателя).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3.10. Вакантная должность муниципальной службы замещается муниципальным служащим (гражданином), состоящим в кадровом резерве, по решению работодателя. Работодатель вправе воспользоваться, в случае необходимости, существующим кадровым резервом, но он не обязан подбирать кандидатуры для замещения вакантных должностей только из состава кадрового резерва.</w:t>
      </w:r>
    </w:p>
    <w:p w:rsidR="002D7DFC" w:rsidRPr="002D7DFC" w:rsidRDefault="002D7DFC" w:rsidP="002D7DFC">
      <w:pPr>
        <w:suppressAutoHyphens/>
        <w:rPr>
          <w:color w:val="000000"/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center"/>
        <w:rPr>
          <w:b/>
          <w:color w:val="000000"/>
          <w:lang w:eastAsia="zh-CN"/>
        </w:rPr>
      </w:pPr>
      <w:r w:rsidRPr="002D7DFC">
        <w:rPr>
          <w:b/>
          <w:color w:val="000000"/>
          <w:lang w:eastAsia="zh-CN"/>
        </w:rPr>
        <w:t>4. Организация конкурса для формирования кадрового резерва</w:t>
      </w:r>
    </w:p>
    <w:p w:rsidR="002D7DFC" w:rsidRPr="002D7DFC" w:rsidRDefault="002D7DFC" w:rsidP="002D7DFC">
      <w:pPr>
        <w:suppressAutoHyphens/>
        <w:ind w:firstLine="709"/>
        <w:rPr>
          <w:b/>
          <w:color w:val="000000"/>
          <w:lang w:eastAsia="zh-CN"/>
        </w:rPr>
      </w:pP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4.1. Кадровый резерв формируется, как правило, на конкурсной основе. Отбор кандидатов для зачисления в резерв осуществляется по результатам проведения конкурса документов и (или) собеседования.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4.2. Проведение конкурса для формирования кадрово</w:t>
      </w:r>
      <w:r w:rsidR="00D6140D">
        <w:rPr>
          <w:color w:val="000000"/>
          <w:lang w:eastAsia="zh-CN"/>
        </w:rPr>
        <w:t>го резерва инициируется главой А</w:t>
      </w:r>
      <w:r w:rsidRPr="002D7DFC">
        <w:rPr>
          <w:color w:val="000000"/>
          <w:lang w:eastAsia="zh-CN"/>
        </w:rPr>
        <w:t xml:space="preserve">дминистрации </w:t>
      </w:r>
      <w:r w:rsidR="00D6140D">
        <w:rPr>
          <w:color w:val="000000"/>
          <w:lang w:eastAsia="zh-CN"/>
        </w:rPr>
        <w:t>Красн</w:t>
      </w:r>
      <w:r w:rsidRPr="002D7DFC">
        <w:rPr>
          <w:color w:val="000000"/>
          <w:lang w:eastAsia="zh-CN"/>
        </w:rPr>
        <w:t>овского сельского поселения.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 xml:space="preserve"> Объявление о проведении конкурса подлежит опубликованию в средствах массовой информации, а также на официальном сайте администрации </w:t>
      </w:r>
      <w:r w:rsidR="00D6140D">
        <w:rPr>
          <w:color w:val="000000"/>
          <w:lang w:eastAsia="zh-CN"/>
        </w:rPr>
        <w:t>Красн</w:t>
      </w:r>
      <w:r w:rsidRPr="002D7DFC">
        <w:rPr>
          <w:color w:val="000000"/>
          <w:lang w:eastAsia="zh-CN"/>
        </w:rPr>
        <w:t>овского сельского поселения.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4.3. Конкурс для включения муниципального служащего (гражданина) в кадровый резерв для замещения вакантной должности муниципальной службы проводит конкурсная комиссия по проведению конкурса на замещение вакантной должности муниципальной службы муниципального образования «</w:t>
      </w:r>
      <w:r w:rsidR="00C83E93">
        <w:rPr>
          <w:color w:val="000000"/>
          <w:lang w:eastAsia="zh-CN"/>
        </w:rPr>
        <w:t>Красн</w:t>
      </w:r>
      <w:r w:rsidRPr="002D7DFC">
        <w:rPr>
          <w:color w:val="000000"/>
          <w:lang w:eastAsia="zh-CN"/>
        </w:rPr>
        <w:t>овского сельское по</w:t>
      </w:r>
      <w:r w:rsidR="00C83E93">
        <w:rPr>
          <w:color w:val="000000"/>
          <w:lang w:eastAsia="zh-CN"/>
        </w:rPr>
        <w:t>селение» (конкурсная комиссия).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4.4. Подбор кандидатов для зачисления в состав кадрового резерва осуществляется на основе квалификационных требований к должностям муниципальной службы. Учитывается уровень квалификации, знания и умения лица, зачисляемого в кадровый резерв, его профессиональные и личностные качества.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4.5. Для зачисления в резерв муниципальной службы гражданин представляет следующие документы: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1) личное заявление;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2) анкету по форме, установленной Президентом РФ;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3)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или иные документы, подтверждающие трудовую (служебную) деятельность;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4) подлинники и копии документов об образовании, а также о присуждении ученой степени, ученого звания, о повышении квалификации (после сверки - подлинники возвращаются претенденту на замещение);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5) документ медицинского учреждения об отсутствии у кандидата заболеваний, препятствующих назначению на должность муниципальной службы;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 xml:space="preserve">6) копию протокола заседания аттестационной комиссии Администрации </w:t>
      </w:r>
      <w:r w:rsidR="00C83E93">
        <w:rPr>
          <w:color w:val="000000"/>
          <w:lang w:eastAsia="zh-CN"/>
        </w:rPr>
        <w:t>Красновского сельского поселения о</w:t>
      </w:r>
      <w:r w:rsidRPr="002D7DFC">
        <w:rPr>
          <w:color w:val="000000"/>
          <w:lang w:eastAsia="zh-CN"/>
        </w:rPr>
        <w:t xml:space="preserve"> том, что муниципальный служащий подлежит включению, в установленном порядке, в кадровый резерв для замещения вакантной должности муниципальной службы в порядке должностного роста;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7) фотографию размером 3 см х 4 см (для граждан, не состоящих на муниципальной службе);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8) другие документы и материалы, которые, по мнению муниципального служащего (гражданина), подтверждают его профессиональные заслуги (справки, публикации, дипломы, рекомендации, книги, брошюры, рефераты и т.п.).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4.6. Кандидат для зачисления в резерв муниципальной службы предупреждается о том, что, в процессе изучения документов, сведения, сообщенные им, могут быть проверены. Специалист по кадровой работе Администрации Красновского сельского поселения организует и проводит проверку представленных гражданином сведений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4.7. Кандидату, изъявившему желание участвовать в конкурсе на включение в кадровый резерв для замещения вышестоящей должности муниципальной службы, может быть отказано в допуске к участию в конкурсе по причине его несоответствия квалификационным требованиям, а также в связи с наличием обстоятельств, препятствующих замещению должностей кадрового резерва.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4.8. Материалы, характеризующие кандидата, рассматриваются на заседании конкурсной комиссии.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 xml:space="preserve"> При отборе кандидатов обычно учитываются уровень квалификации, знания и умения кандидата, зачисляемого в резерв кадров, стаж и опыт работы, его профессиональные и личностные качества.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4.9. При отборе в кадровый резерв могут использоваться различные формы и методы изучения кандидатур: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- ознакомление с документами, характеризующими работника;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- беседы с работниками и получение их согласия на включение в кадровый резерв;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- отзывы руководителей, сотрудников, людей, знающих кандидата в кадровый резерв по совместной работе;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- результаты его служебной аттестации;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- проведение психологической диагностики;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- тестирование и др.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4.10. Конкурсный отбор кандидатов для включения муниципального служащего (гражданина) в кадровый резерв для замещения вакантной должности муниципальной службы может предусматривать также проведение собеседования, подготовку реферата по вопросам предстоящей деятельности.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4.11. По итогам изучения документов кандидата, по результатам собеседования составляется заключение, в котором должен содержаться вывод о возможности (невозможности) его зачисления в резерв кадров на муниципальные должности.</w:t>
      </w:r>
    </w:p>
    <w:p w:rsidR="002D7DFC" w:rsidRPr="002D7DFC" w:rsidRDefault="002D7DFC" w:rsidP="002D7DFC">
      <w:pPr>
        <w:suppressAutoHyphens/>
        <w:ind w:firstLine="709"/>
        <w:jc w:val="both"/>
        <w:rPr>
          <w:color w:val="000000"/>
          <w:lang w:eastAsia="zh-CN"/>
        </w:rPr>
      </w:pPr>
      <w:r w:rsidRPr="002D7DFC">
        <w:rPr>
          <w:color w:val="000000"/>
          <w:lang w:eastAsia="zh-CN"/>
        </w:rPr>
        <w:t>4.12. Включение в кадровый резерв производится на определенный срок.</w:t>
      </w:r>
    </w:p>
    <w:p w:rsidR="002D7DFC" w:rsidRPr="002D7DFC" w:rsidRDefault="002D7DFC" w:rsidP="002D7DFC">
      <w:pPr>
        <w:suppressAutoHyphens/>
        <w:ind w:firstLine="709"/>
        <w:rPr>
          <w:color w:val="000000"/>
          <w:lang w:eastAsia="zh-CN"/>
        </w:rPr>
      </w:pPr>
    </w:p>
    <w:p w:rsidR="002D7DFC" w:rsidRPr="002D7DFC" w:rsidRDefault="002D7DFC" w:rsidP="002D7DFC">
      <w:pPr>
        <w:suppressAutoHyphens/>
        <w:ind w:firstLine="709"/>
        <w:rPr>
          <w:color w:val="FF0000"/>
          <w:lang w:eastAsia="zh-CN"/>
        </w:rPr>
      </w:pPr>
    </w:p>
    <w:p w:rsidR="002D7DFC" w:rsidRPr="002D7DFC" w:rsidRDefault="002D7DFC" w:rsidP="002D7DFC">
      <w:pPr>
        <w:suppressAutoHyphens/>
        <w:ind w:firstLine="709"/>
        <w:rPr>
          <w:color w:val="FF0000"/>
          <w:lang w:eastAsia="zh-CN"/>
        </w:rPr>
      </w:pPr>
    </w:p>
    <w:p w:rsidR="00C83E93" w:rsidRDefault="00C83E93" w:rsidP="002D7DFC">
      <w:pPr>
        <w:suppressAutoHyphens/>
        <w:rPr>
          <w:szCs w:val="20"/>
          <w:lang w:eastAsia="zh-CN"/>
        </w:rPr>
        <w:sectPr w:rsidR="00C83E93" w:rsidSect="002D7DFC">
          <w:footerReference w:type="default" r:id="rId6"/>
          <w:pgSz w:w="11906" w:h="16838"/>
          <w:pgMar w:top="567" w:right="851" w:bottom="765" w:left="1701" w:header="720" w:footer="709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59"/>
        <w:gridCol w:w="11716"/>
      </w:tblGrid>
      <w:tr w:rsidR="002D7DFC" w:rsidRPr="002D7DFC" w:rsidTr="00C83E93">
        <w:tc>
          <w:tcPr>
            <w:tcW w:w="2459" w:type="dxa"/>
            <w:shd w:val="clear" w:color="auto" w:fill="auto"/>
          </w:tcPr>
          <w:p w:rsidR="002D7DFC" w:rsidRPr="002D7DFC" w:rsidRDefault="00C83E93" w:rsidP="002D7DFC">
            <w:pPr>
              <w:suppressAutoHyphens/>
              <w:snapToGrid w:val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ab/>
            </w:r>
          </w:p>
        </w:tc>
        <w:tc>
          <w:tcPr>
            <w:tcW w:w="11716" w:type="dxa"/>
            <w:shd w:val="clear" w:color="auto" w:fill="auto"/>
          </w:tcPr>
          <w:p w:rsidR="002D7DFC" w:rsidRPr="002D7DFC" w:rsidRDefault="002D7DFC" w:rsidP="002D7DFC">
            <w:pPr>
              <w:suppressAutoHyphens/>
              <w:jc w:val="right"/>
              <w:rPr>
                <w:color w:val="000000"/>
                <w:lang w:eastAsia="zh-CN"/>
              </w:rPr>
            </w:pPr>
            <w:r w:rsidRPr="002D7DFC">
              <w:rPr>
                <w:color w:val="000000"/>
                <w:lang w:eastAsia="zh-CN"/>
              </w:rPr>
              <w:t>Приложение</w:t>
            </w:r>
          </w:p>
          <w:p w:rsidR="002D7DFC" w:rsidRPr="002D7DFC" w:rsidRDefault="002D7DFC" w:rsidP="00C83E93">
            <w:pPr>
              <w:suppressAutoHyphens/>
              <w:jc w:val="right"/>
              <w:rPr>
                <w:szCs w:val="20"/>
                <w:lang w:eastAsia="zh-CN"/>
              </w:rPr>
            </w:pPr>
            <w:r w:rsidRPr="002D7DFC">
              <w:rPr>
                <w:color w:val="000000"/>
                <w:lang w:eastAsia="zh-CN"/>
              </w:rPr>
              <w:t>к Положению о кадровом резерве для замещения вакантных должностей муниципальной службы муниципального образования «</w:t>
            </w:r>
            <w:r w:rsidR="00C83E93">
              <w:rPr>
                <w:color w:val="000000"/>
                <w:lang w:eastAsia="zh-CN"/>
              </w:rPr>
              <w:t>Красн</w:t>
            </w:r>
            <w:r w:rsidRPr="002D7DFC">
              <w:rPr>
                <w:color w:val="000000"/>
                <w:lang w:eastAsia="zh-CN"/>
              </w:rPr>
              <w:t>овское сельское поселение»</w:t>
            </w:r>
          </w:p>
        </w:tc>
      </w:tr>
    </w:tbl>
    <w:p w:rsidR="002D7DFC" w:rsidRPr="002D7DFC" w:rsidRDefault="002D7DFC" w:rsidP="002D7DFC">
      <w:pPr>
        <w:suppressAutoHyphens/>
        <w:rPr>
          <w:color w:val="000000"/>
          <w:lang w:eastAsia="zh-CN"/>
        </w:rPr>
      </w:pPr>
    </w:p>
    <w:p w:rsidR="002D7DFC" w:rsidRPr="002D7DFC" w:rsidRDefault="002D7DFC" w:rsidP="002D7DFC">
      <w:pPr>
        <w:suppressAutoHyphens/>
        <w:rPr>
          <w:color w:val="000000"/>
          <w:lang w:eastAsia="zh-CN"/>
        </w:rPr>
      </w:pPr>
    </w:p>
    <w:p w:rsidR="002D7DFC" w:rsidRPr="002D7DFC" w:rsidRDefault="002D7DFC" w:rsidP="002D7DFC">
      <w:pPr>
        <w:suppressAutoHyphens/>
        <w:jc w:val="center"/>
        <w:rPr>
          <w:b/>
          <w:color w:val="000000"/>
          <w:lang w:eastAsia="zh-CN"/>
        </w:rPr>
      </w:pPr>
      <w:r w:rsidRPr="002D7DFC">
        <w:rPr>
          <w:b/>
          <w:color w:val="000000"/>
          <w:lang w:eastAsia="zh-CN"/>
        </w:rPr>
        <w:t xml:space="preserve">Список кадрового резерва для замещения вакантных должностей муниципальной службы </w:t>
      </w:r>
    </w:p>
    <w:p w:rsidR="002D7DFC" w:rsidRPr="002D7DFC" w:rsidRDefault="002D7DFC" w:rsidP="002D7DFC">
      <w:pPr>
        <w:suppressAutoHyphens/>
        <w:jc w:val="center"/>
        <w:rPr>
          <w:b/>
          <w:color w:val="000000"/>
          <w:lang w:eastAsia="zh-CN"/>
        </w:rPr>
      </w:pPr>
      <w:r w:rsidRPr="002D7DFC">
        <w:rPr>
          <w:b/>
          <w:color w:val="000000"/>
          <w:lang w:eastAsia="zh-CN"/>
        </w:rPr>
        <w:t>муниципального образования «</w:t>
      </w:r>
      <w:r w:rsidR="00C83E93">
        <w:rPr>
          <w:b/>
          <w:color w:val="000000"/>
          <w:lang w:eastAsia="zh-CN"/>
        </w:rPr>
        <w:t>Красн</w:t>
      </w:r>
      <w:r w:rsidRPr="002D7DFC">
        <w:rPr>
          <w:b/>
          <w:color w:val="000000"/>
          <w:lang w:eastAsia="zh-CN"/>
        </w:rPr>
        <w:t>овское сельское поселение»</w:t>
      </w:r>
    </w:p>
    <w:p w:rsidR="002D7DFC" w:rsidRPr="002D7DFC" w:rsidRDefault="002D7DFC" w:rsidP="002D7DFC">
      <w:pPr>
        <w:suppressAutoHyphens/>
        <w:jc w:val="center"/>
        <w:rPr>
          <w:b/>
          <w:color w:val="000000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78"/>
        <w:gridCol w:w="2231"/>
        <w:gridCol w:w="1417"/>
        <w:gridCol w:w="1559"/>
        <w:gridCol w:w="1701"/>
        <w:gridCol w:w="1418"/>
        <w:gridCol w:w="2126"/>
        <w:gridCol w:w="2126"/>
        <w:gridCol w:w="1271"/>
      </w:tblGrid>
      <w:tr w:rsidR="00C83E93" w:rsidRPr="00C83E93" w:rsidTr="00C83E9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Дата, месяц, год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Образование: что и когда окончил, серия и №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Специальность, квалификация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Стаж работы (общий, в занимаемой должности)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Занимаемая должность (дата назначения)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Ученая степень, поощрения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 xml:space="preserve">Примечание </w:t>
            </w:r>
          </w:p>
        </w:tc>
      </w:tr>
      <w:tr w:rsidR="00C83E93" w:rsidRPr="00C83E93" w:rsidTr="00C83E9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2D7DFC">
              <w:rPr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C83E93" w:rsidRPr="00C83E93" w:rsidTr="00C83E9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83E93" w:rsidRPr="00C83E93" w:rsidTr="00C83E9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C83E93" w:rsidRPr="00C83E93" w:rsidTr="00C83E9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DFC" w:rsidRPr="002D7DFC" w:rsidRDefault="002D7DFC" w:rsidP="002D7DFC">
            <w:pPr>
              <w:suppressAutoHyphens/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2D7DFC" w:rsidRDefault="002D7DFC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475F0" w:rsidRDefault="007475F0" w:rsidP="007475F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40F74" w:rsidRDefault="00240F74"/>
    <w:sectPr w:rsidR="00240F74" w:rsidSect="00C83E93">
      <w:pgSz w:w="16838" w:h="11906" w:orient="landscape"/>
      <w:pgMar w:top="1701" w:right="567" w:bottom="851" w:left="7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52" w:rsidRDefault="00215852" w:rsidP="00C83E93">
      <w:r>
        <w:separator/>
      </w:r>
    </w:p>
  </w:endnote>
  <w:endnote w:type="continuationSeparator" w:id="0">
    <w:p w:rsidR="00215852" w:rsidRDefault="00215852" w:rsidP="00C8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28" w:rsidRDefault="0021585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85pt;height:15.9pt;z-index:251659264;mso-wrap-distance-left:0;mso-wrap-distance-right:0;mso-position-horizontal:center;mso-position-horizontal-relative:margin" stroked="f">
          <v:fill color2="black"/>
          <v:textbox style="mso-next-textbox:#_x0000_s2049" inset="0,0,0,0">
            <w:txbxContent>
              <w:p w:rsidR="007A3D28" w:rsidRDefault="00F5297D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420C8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52" w:rsidRDefault="00215852" w:rsidP="00C83E93">
      <w:r>
        <w:separator/>
      </w:r>
    </w:p>
  </w:footnote>
  <w:footnote w:type="continuationSeparator" w:id="0">
    <w:p w:rsidR="00215852" w:rsidRDefault="00215852" w:rsidP="00C8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6D"/>
    <w:rsid w:val="000F197C"/>
    <w:rsid w:val="00214B9F"/>
    <w:rsid w:val="00215852"/>
    <w:rsid w:val="00233A92"/>
    <w:rsid w:val="00240F74"/>
    <w:rsid w:val="002433D5"/>
    <w:rsid w:val="002D7DFC"/>
    <w:rsid w:val="00304FDE"/>
    <w:rsid w:val="003748AD"/>
    <w:rsid w:val="007475F0"/>
    <w:rsid w:val="00866FCB"/>
    <w:rsid w:val="00905BA3"/>
    <w:rsid w:val="00954336"/>
    <w:rsid w:val="00A420C8"/>
    <w:rsid w:val="00B54860"/>
    <w:rsid w:val="00B72D9B"/>
    <w:rsid w:val="00C83E93"/>
    <w:rsid w:val="00D6140D"/>
    <w:rsid w:val="00E65927"/>
    <w:rsid w:val="00F5297D"/>
    <w:rsid w:val="00F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BDEB08-EE53-4B6B-A1A0-39D132F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47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7475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page number"/>
    <w:basedOn w:val="a0"/>
    <w:rsid w:val="002D7DFC"/>
  </w:style>
  <w:style w:type="paragraph" w:styleId="a4">
    <w:name w:val="footer"/>
    <w:basedOn w:val="a"/>
    <w:link w:val="a5"/>
    <w:rsid w:val="002D7DFC"/>
    <w:pPr>
      <w:tabs>
        <w:tab w:val="center" w:pos="4677"/>
        <w:tab w:val="right" w:pos="9355"/>
      </w:tabs>
      <w:suppressAutoHyphens/>
    </w:pPr>
    <w:rPr>
      <w:szCs w:val="20"/>
      <w:lang w:eastAsia="zh-CN"/>
    </w:rPr>
  </w:style>
  <w:style w:type="character" w:customStyle="1" w:styleId="a5">
    <w:name w:val="Нижний колонтитул Знак"/>
    <w:basedOn w:val="a0"/>
    <w:link w:val="a4"/>
    <w:rsid w:val="002D7DF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6">
    <w:name w:val="Hyperlink"/>
    <w:basedOn w:val="a0"/>
    <w:uiPriority w:val="99"/>
    <w:unhideWhenUsed/>
    <w:rsid w:val="002D7DF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83E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3E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20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20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2024-07-10T07:56:00Z</cp:lastPrinted>
  <dcterms:created xsi:type="dcterms:W3CDTF">2024-05-16T08:36:00Z</dcterms:created>
  <dcterms:modified xsi:type="dcterms:W3CDTF">2024-07-10T07:57:00Z</dcterms:modified>
</cp:coreProperties>
</file>